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1 do Regulaminu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FORMULARZ ZGŁOSZENIOWY DO KONKURSU PN. „ AKTYWNY SENIOR”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Imię i Nazwisko/nazwa, adres i telefon Zgłaszającego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2. Imię i Nazwisko, adres i telefon Kandydata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3. Opis sylwetki kandydata (w zakresie odpowiadającym kryteriom merytorycznym określonym w Regulaminie)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Załączniki – zgodne z wymaganiami określonymi w </w:t>
      </w:r>
      <w:r>
        <w:rPr>
          <w:rFonts w:cs="Calibri" w:cstheme="minorHAnsi"/>
        </w:rPr>
        <w:t>§</w:t>
      </w:r>
      <w:r>
        <w:rPr/>
        <w:t xml:space="preserve"> 8 Regulaminu:</w:t>
      </w:r>
    </w:p>
    <w:p>
      <w:pPr>
        <w:pStyle w:val="Normal"/>
        <w:jc w:val="both"/>
        <w:rPr/>
      </w:pPr>
      <w:r>
        <w:rPr/>
        <w:t>1)…………………….</w:t>
      </w:r>
    </w:p>
    <w:p>
      <w:pPr>
        <w:pStyle w:val="Normal"/>
        <w:jc w:val="both"/>
        <w:rPr/>
      </w:pPr>
      <w:r>
        <w:rPr/>
        <w:t>2)………………………….</w:t>
      </w:r>
    </w:p>
    <w:p>
      <w:pPr>
        <w:pStyle w:val="Normal"/>
        <w:jc w:val="both"/>
        <w:rPr/>
      </w:pPr>
      <w:r>
        <w:rPr/>
        <w:t>3)…………………………..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Podpis Zgłaszającego/osób uprawnionych w imieniu Zgłaszającego</w:t>
      </w:r>
      <w:r>
        <w:rPr>
          <w:rFonts w:cs="Calibri" w:cstheme="minorHAnsi"/>
        </w:rPr>
        <w:t>˟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>
          <w:rFonts w:cs="Calibri" w:cstheme="minorHAnsi"/>
        </w:rPr>
        <w:t>˟</w:t>
      </w:r>
      <w:r>
        <w:rPr/>
        <w:t xml:space="preserve"> W przypadku grup osób fizycznych zgłoszenie podpisują wszyscy zgłaszający.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f653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LibreOffice/7.1.0.3$Windows_X86_64 LibreOffice_project/f6099ecf3d29644b5008cc8f48f42f4a40986e4c</Application>
  <AppVersion>15.0000</AppVersion>
  <Pages>1</Pages>
  <Words>71</Words>
  <Characters>472</Characters>
  <CharactersWithSpaces>530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2021-09-21T11:59:00Z</dcterms:created>
  <dc:creator>Kostiw-Rydzek Renata</dc:creator>
  <dc:description/>
  <dc:language>pl-PL</dc:language>
  <cp:lastModifiedBy>Kostiw-Rydzek Renata</cp:lastModifiedBy>
  <dcterms:modified xsi:type="dcterms:W3CDTF">2021-09-21T12:34:00Z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