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6A" w:rsidRDefault="0028306A">
      <w:pPr>
        <w:pStyle w:val="Standard"/>
        <w:jc w:val="center"/>
        <w:rPr>
          <w:rFonts w:ascii="Times New Roman" w:hAnsi="Times New Roman"/>
        </w:rPr>
      </w:pPr>
    </w:p>
    <w:p w:rsidR="0028306A" w:rsidRDefault="008B154A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Oświadczenie</w:t>
      </w:r>
    </w:p>
    <w:p w:rsidR="0028306A" w:rsidRDefault="008B154A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</w:rPr>
        <w:t xml:space="preserve"> wyrażeniu zgody na przetwarzanie danych osobowych</w:t>
      </w:r>
    </w:p>
    <w:p w:rsidR="0028306A" w:rsidRDefault="0028306A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</w:p>
    <w:p w:rsidR="0028306A" w:rsidRDefault="008B154A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W związku z realizacją wymogów Rozporządzenia Parlamentu Europejskiego i Rady (UE) 2016/679 z dnia 27 kwietnia 2016 r. w sprawie ochrony osób fizycznych w związku z przetwarzaniem danych osobowych i w spr</w:t>
      </w:r>
      <w:r>
        <w:rPr>
          <w:rFonts w:ascii="TimesNewRomanPSMT" w:hAnsi="TimesNewRomanPSMT"/>
          <w:color w:val="000000"/>
        </w:rPr>
        <w:t>awie swobodnego przepływu takich danych oraz uchylenia dyrektywy 95/46/WE (ogólne rozporządzenie o ochronie danych „RODO”), ja niżej podpisany/a:</w:t>
      </w:r>
    </w:p>
    <w:p w:rsidR="0028306A" w:rsidRDefault="008B154A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……………………………………………………………………………………………</w:t>
      </w:r>
    </w:p>
    <w:p w:rsidR="0028306A" w:rsidRDefault="008B154A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wyrażam zgodę na przetwarzanie swoich danych osobowych na potrzeby związan</w:t>
      </w:r>
      <w:r>
        <w:rPr>
          <w:rFonts w:ascii="TimesNewRomanPSMT" w:hAnsi="TimesNewRomanPSMT"/>
          <w:color w:val="000000"/>
        </w:rPr>
        <w:t>e z przeprowadzeniem szacowania wysokości szkód powstałych w moim gospodarstwie rolnym, będących następstwem niekorzystnego zjawiska atmosferycznego - suszy w 2019 roku.</w:t>
      </w:r>
    </w:p>
    <w:p w:rsidR="0028306A" w:rsidRDefault="0028306A">
      <w:pPr>
        <w:pStyle w:val="Standard"/>
        <w:rPr>
          <w:rFonts w:ascii="TimesNewRomanPSMT" w:hAnsi="TimesNewRomanPSMT" w:hint="eastAsia"/>
          <w:color w:val="000000"/>
        </w:rPr>
      </w:pPr>
    </w:p>
    <w:p w:rsidR="0028306A" w:rsidRDefault="008B154A">
      <w:pPr>
        <w:pStyle w:val="Standard"/>
        <w:rPr>
          <w:rFonts w:ascii="TimesNewRomanPS-BoldMT" w:hAnsi="TimesNewRomanPS-BoldMT" w:hint="eastAsia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Informacja:</w:t>
      </w:r>
    </w:p>
    <w:p w:rsidR="0028306A" w:rsidRDefault="008B154A">
      <w:pPr>
        <w:pStyle w:val="Standard"/>
      </w:pPr>
      <w:r>
        <w:rPr>
          <w:rFonts w:ascii="TimesNewRomanPSMT" w:hAnsi="TimesNewRomanPSMT"/>
          <w:color w:val="000000"/>
        </w:rPr>
        <w:t xml:space="preserve">1. Administratorem Pani/Pana danych osobowych przetwarzanych przez Urząd </w:t>
      </w:r>
      <w:r>
        <w:rPr>
          <w:rFonts w:ascii="TimesNewRomanPSMT" w:hAnsi="TimesNewRomanPSMT"/>
          <w:color w:val="000000"/>
        </w:rPr>
        <w:t>Gminy Mykanów jest: Wójt Gminy Mykanów, ul. Samorządowa 1, 42-233 Mykanów.</w:t>
      </w:r>
    </w:p>
    <w:p w:rsidR="0028306A" w:rsidRDefault="008B154A">
      <w:pPr>
        <w:pStyle w:val="Standard"/>
      </w:pPr>
      <w:r>
        <w:rPr>
          <w:rFonts w:ascii="Calibri" w:hAnsi="Calibri"/>
          <w:color w:val="000000"/>
        </w:rPr>
        <w:t xml:space="preserve">2. </w:t>
      </w:r>
      <w:r>
        <w:rPr>
          <w:rFonts w:ascii="TimesNewRomanPSMT" w:hAnsi="TimesNewRomanPSMT"/>
          <w:color w:val="000000"/>
        </w:rPr>
        <w:t>Jeśli ma Pani/Pan pytania dotyczące sposobu i zakresu przetwarzania Pani/Pana danych osobowych w zakresie działania Urzędu Gminy Mykanów, a także przysługujących Pani/Panu uprawn</w:t>
      </w:r>
      <w:r>
        <w:rPr>
          <w:rFonts w:ascii="TimesNewRomanPSMT" w:hAnsi="TimesNewRomanPSMT"/>
          <w:color w:val="000000"/>
        </w:rPr>
        <w:t xml:space="preserve">ień, może się Pani/Pan skontaktować z Inspektorem Danych Osobowych w Urzędzie Gminy Mykanów za pomocą adresu: </w:t>
      </w:r>
      <w:hyperlink r:id="rId6" w:history="1">
        <w:r>
          <w:rPr>
            <w:rFonts w:ascii="TimesNewRomanPSMT" w:hAnsi="TimesNewRomanPSMT"/>
            <w:color w:val="000000"/>
          </w:rPr>
          <w:t>m.krzysinski@mykanow.pl</w:t>
        </w:r>
      </w:hyperlink>
      <w:r>
        <w:rPr>
          <w:rFonts w:ascii="TimesNewRomanPSMT" w:hAnsi="TimesNewRomanPSMT"/>
          <w:color w:val="00000A"/>
        </w:rPr>
        <w:t xml:space="preserve">, telefonicznie: 34 3288019 </w:t>
      </w:r>
      <w:r>
        <w:rPr>
          <w:rFonts w:ascii="TimesNewRomanPSMT" w:hAnsi="TimesNewRomanPSMT"/>
          <w:color w:val="000000"/>
        </w:rPr>
        <w:t>lub pisemnie na adres siedziby administratora.</w:t>
      </w:r>
    </w:p>
    <w:p w:rsidR="0028306A" w:rsidRDefault="008B154A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3. Administrator danych osobowych przetwarza Pani/Pana dane osobowe na podstawie udzielonej zgody.</w:t>
      </w:r>
    </w:p>
    <w:p w:rsidR="0028306A" w:rsidRDefault="008B154A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4. Administrator przetwarza dane osobowe w ściśle określonym, minimalnym zakresie niezbędnym do osiągnięcia celu, o którym mowa powyżej.</w:t>
      </w:r>
    </w:p>
    <w:p w:rsidR="0028306A" w:rsidRDefault="008B154A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5. Odbiorcami Pani/P</w:t>
      </w:r>
      <w:r>
        <w:rPr>
          <w:rFonts w:ascii="TimesNewRomanPSMT" w:hAnsi="TimesNewRomanPSMT"/>
          <w:color w:val="000000"/>
        </w:rPr>
        <w:t>ana danych osobowych udostępnionych przez Administratora mogą być wyłącznie:</w:t>
      </w:r>
    </w:p>
    <w:p w:rsidR="0028306A" w:rsidRDefault="008B154A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a. Organy władzy publicznej oraz podmioty wykonujące zadania publiczne lub działające na zlecenie organów władzy publicznej, w zakresie i w celach, które wynikają z przepisów pows</w:t>
      </w:r>
      <w:r>
        <w:rPr>
          <w:rFonts w:ascii="TimesNewRomanPSMT" w:hAnsi="TimesNewRomanPSMT"/>
          <w:color w:val="000000"/>
        </w:rPr>
        <w:t>zechnie obowiązującego prawa;</w:t>
      </w:r>
    </w:p>
    <w:p w:rsidR="0028306A" w:rsidRDefault="008B154A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b. Inne podmioty, które na podstawie stosownych umów, przetwarzają dane osobowe, dla których</w:t>
      </w:r>
    </w:p>
    <w:p w:rsidR="0028306A" w:rsidRDefault="008B154A">
      <w:pPr>
        <w:pStyle w:val="Standard"/>
      </w:pPr>
      <w:r>
        <w:rPr>
          <w:rFonts w:ascii="TimesNewRomanPSMT" w:hAnsi="TimesNewRomanPSMT"/>
          <w:color w:val="000000"/>
        </w:rPr>
        <w:t>Administratorem jest Wójt Gminy Mykanów.</w:t>
      </w:r>
    </w:p>
    <w:p w:rsidR="0028306A" w:rsidRDefault="008B154A">
      <w:pPr>
        <w:pStyle w:val="Standard"/>
      </w:pPr>
      <w:r>
        <w:rPr>
          <w:rFonts w:ascii="Calibri" w:hAnsi="Calibri"/>
          <w:color w:val="000000"/>
        </w:rPr>
        <w:t xml:space="preserve">6. </w:t>
      </w:r>
      <w:r>
        <w:rPr>
          <w:rFonts w:ascii="TimesNewRomanPSMT" w:hAnsi="TimesNewRomanPSMT"/>
          <w:color w:val="000000"/>
        </w:rPr>
        <w:t>Pani/Pana dane osobowe będą przechowywane przez okres niezbędny do realizacji celów okreś</w:t>
      </w:r>
      <w:r>
        <w:rPr>
          <w:rFonts w:ascii="TimesNewRomanPSMT" w:hAnsi="TimesNewRomanPSMT"/>
          <w:color w:val="000000"/>
        </w:rPr>
        <w:t xml:space="preserve">lonych w </w:t>
      </w:r>
      <w:proofErr w:type="spellStart"/>
      <w:r>
        <w:rPr>
          <w:rFonts w:ascii="TimesNewRomanPSMT" w:hAnsi="TimesNewRomanPSMT"/>
          <w:color w:val="000000"/>
        </w:rPr>
        <w:t>pkt</w:t>
      </w:r>
      <w:proofErr w:type="spellEnd"/>
      <w:r>
        <w:rPr>
          <w:rFonts w:ascii="TimesNewRomanPSMT" w:hAnsi="TimesNewRomanPSMT"/>
          <w:color w:val="000000"/>
        </w:rPr>
        <w:t xml:space="preserve"> 3, a po tym czasie przez okres oraz w zakresie wymaganym przez przepisy powszechnie obowiązującego prawa.</w:t>
      </w:r>
    </w:p>
    <w:p w:rsidR="0028306A" w:rsidRDefault="008B154A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7. Posiada Pani/Pan prawo dostępu do treści swoich danych i sprostowania, ograniczenia przetwarzania, przenoszenia danych, usunięcia, pra</w:t>
      </w:r>
      <w:r>
        <w:rPr>
          <w:rFonts w:ascii="TimesNewRomanPSMT" w:hAnsi="TimesNewRomanPSMT"/>
          <w:color w:val="000000"/>
        </w:rPr>
        <w:t>wie wniesienie sprzeciwu.</w:t>
      </w:r>
    </w:p>
    <w:p w:rsidR="0028306A" w:rsidRDefault="008B154A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8. W przypadku powzięcia informacji o niezgodnym z prawem przetwarzaniu Pani/Pana danych</w:t>
      </w:r>
    </w:p>
    <w:p w:rsidR="0028306A" w:rsidRDefault="008B154A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osobowych, przysługuje Pani/Panu prawo wniesienia skargi do organu nadzorczego właściwego w</w:t>
      </w:r>
    </w:p>
    <w:p w:rsidR="0028306A" w:rsidRDefault="008B154A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sprawach ochrony danych osobowych.</w:t>
      </w:r>
    </w:p>
    <w:p w:rsidR="0028306A" w:rsidRDefault="008B154A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9. Podanie </w:t>
      </w:r>
      <w:r>
        <w:rPr>
          <w:rFonts w:ascii="TimesNewRomanPSMT" w:hAnsi="TimesNewRomanPSMT"/>
          <w:color w:val="000000"/>
        </w:rPr>
        <w:t>przez Panią/Pana danych osobowych Administratorowi ma charakter dobrowolny.</w:t>
      </w:r>
    </w:p>
    <w:p w:rsidR="0028306A" w:rsidRDefault="008B154A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10. Przysługuje Pani/Panu prawo do wycofania niniejszej zgody na przetwarzanie swoich danych osobowych w dowolnym czasie. Wycofanie zgody nie wpływa na zgodność z prawem przetwarza</w:t>
      </w:r>
      <w:r>
        <w:rPr>
          <w:rFonts w:ascii="TimesNewRomanPSMT" w:hAnsi="TimesNewRomanPSMT"/>
          <w:color w:val="000000"/>
        </w:rPr>
        <w:t>nia, którego dokonano na podstawie zgody przed jej wycofaniem.</w:t>
      </w:r>
    </w:p>
    <w:p w:rsidR="0028306A" w:rsidRDefault="008B154A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11. Informujemy, że Państwa dane osobowe nie będą przetwarzane w sposób zautomatyzowany, nie będą profilowane, nie będą przekazywane do państwa trzeciego.</w:t>
      </w:r>
    </w:p>
    <w:p w:rsidR="0028306A" w:rsidRDefault="008B154A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Jednoczenie informuje o tym, że </w:t>
      </w:r>
      <w:r>
        <w:rPr>
          <w:rFonts w:ascii="TimesNewRomanPSMT" w:hAnsi="TimesNewRomanPSMT"/>
          <w:color w:val="000000"/>
        </w:rPr>
        <w:t>zapoznałam/</w:t>
      </w:r>
      <w:proofErr w:type="spellStart"/>
      <w:r>
        <w:rPr>
          <w:rFonts w:ascii="TimesNewRomanPSMT" w:hAnsi="TimesNewRomanPSMT"/>
          <w:color w:val="000000"/>
        </w:rPr>
        <w:t>łem</w:t>
      </w:r>
      <w:proofErr w:type="spellEnd"/>
      <w:r>
        <w:rPr>
          <w:rFonts w:ascii="TimesNewRomanPSMT" w:hAnsi="TimesNewRomanPSMT"/>
          <w:color w:val="000000"/>
        </w:rPr>
        <w:t xml:space="preserve"> się z powyższymi zasadami przetwarzania danych osobowych oraz o przysługujących prawach z tym związanych.</w:t>
      </w:r>
    </w:p>
    <w:p w:rsidR="0028306A" w:rsidRDefault="0028306A">
      <w:pPr>
        <w:pStyle w:val="Standard"/>
        <w:rPr>
          <w:rFonts w:ascii="TimesNewRomanPSMT" w:hAnsi="TimesNewRomanPSMT" w:hint="eastAsia"/>
          <w:color w:val="000000"/>
        </w:rPr>
      </w:pPr>
    </w:p>
    <w:p w:rsidR="0028306A" w:rsidRDefault="008B154A">
      <w:pPr>
        <w:pStyle w:val="Standard"/>
      </w:pPr>
      <w:r>
        <w:rPr>
          <w:rFonts w:ascii="TimesNewRomanPSMT" w:hAnsi="TimesNewRomanPSMT"/>
          <w:color w:val="000000"/>
        </w:rPr>
        <w:t>Mykanów, dnia ………………………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..………………………………………</w:t>
      </w:r>
    </w:p>
    <w:p w:rsidR="0028306A" w:rsidRDefault="008B154A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                                                                  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 xml:space="preserve">        (podpis produ</w:t>
      </w:r>
      <w:r>
        <w:rPr>
          <w:rFonts w:ascii="TimesNewRomanPSMT" w:hAnsi="TimesNewRomanPSMT"/>
          <w:color w:val="000000"/>
        </w:rPr>
        <w:t>centa rolnego)</w:t>
      </w:r>
    </w:p>
    <w:sectPr w:rsidR="0028306A" w:rsidSect="0028306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54A" w:rsidRDefault="008B154A" w:rsidP="0028306A">
      <w:r>
        <w:separator/>
      </w:r>
    </w:p>
  </w:endnote>
  <w:endnote w:type="continuationSeparator" w:id="0">
    <w:p w:rsidR="008B154A" w:rsidRDefault="008B154A" w:rsidP="00283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54A" w:rsidRDefault="008B154A" w:rsidP="0028306A">
      <w:r w:rsidRPr="0028306A">
        <w:rPr>
          <w:color w:val="000000"/>
        </w:rPr>
        <w:separator/>
      </w:r>
    </w:p>
  </w:footnote>
  <w:footnote w:type="continuationSeparator" w:id="0">
    <w:p w:rsidR="008B154A" w:rsidRDefault="008B154A" w:rsidP="002830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306A"/>
    <w:rsid w:val="0028306A"/>
    <w:rsid w:val="00647D47"/>
    <w:rsid w:val="008B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306A"/>
  </w:style>
  <w:style w:type="paragraph" w:customStyle="1" w:styleId="Heading">
    <w:name w:val="Heading"/>
    <w:basedOn w:val="Standard"/>
    <w:next w:val="Textbody"/>
    <w:rsid w:val="002830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8306A"/>
    <w:pPr>
      <w:spacing w:after="140" w:line="276" w:lineRule="auto"/>
    </w:pPr>
  </w:style>
  <w:style w:type="paragraph" w:styleId="Lista">
    <w:name w:val="List"/>
    <w:basedOn w:val="Textbody"/>
    <w:rsid w:val="0028306A"/>
  </w:style>
  <w:style w:type="paragraph" w:customStyle="1" w:styleId="Caption">
    <w:name w:val="Caption"/>
    <w:basedOn w:val="Standard"/>
    <w:rsid w:val="002830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306A"/>
    <w:pPr>
      <w:suppressLineNumbers/>
    </w:pPr>
  </w:style>
  <w:style w:type="character" w:customStyle="1" w:styleId="Internetlink">
    <w:name w:val="Internet link"/>
    <w:rsid w:val="0028306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rzysinski@mykan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1</cp:revision>
  <cp:lastPrinted>2019-07-10T10:45:00Z</cp:lastPrinted>
  <dcterms:created xsi:type="dcterms:W3CDTF">2019-07-10T10:01:00Z</dcterms:created>
  <dcterms:modified xsi:type="dcterms:W3CDTF">2019-07-12T12:36:00Z</dcterms:modified>
</cp:coreProperties>
</file>